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1877"/>
        <w:gridCol w:w="6085"/>
        <w:gridCol w:w="9"/>
        <w:gridCol w:w="67"/>
      </w:tblGrid>
      <w:tr w:rsidR="00727F1A" w:rsidRPr="008345BA" w14:paraId="4D4BD8D2" w14:textId="77777777" w:rsidTr="0075161F">
        <w:trPr>
          <w:gridAfter w:val="1"/>
          <w:wAfter w:w="67" w:type="dxa"/>
          <w:trHeight w:val="278"/>
          <w:jc w:val="center"/>
        </w:trPr>
        <w:tc>
          <w:tcPr>
            <w:tcW w:w="11363" w:type="dxa"/>
            <w:gridSpan w:val="4"/>
            <w:shd w:val="clear" w:color="auto" w:fill="C6D9F1"/>
          </w:tcPr>
          <w:p w14:paraId="5A6E1C98" w14:textId="115820E6" w:rsidR="00727F1A" w:rsidRPr="008345BA" w:rsidRDefault="00DC13A5" w:rsidP="00DC13A5">
            <w:pPr>
              <w:tabs>
                <w:tab w:val="center" w:pos="5573"/>
                <w:tab w:val="left" w:pos="7620"/>
              </w:tabs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  <w:bookmarkStart w:id="0" w:name="_Hlk106894193"/>
            <w:bookmarkStart w:id="1" w:name="OLE_LINK1"/>
            <w:bookmarkStart w:id="2" w:name="OLE_LINK2"/>
            <w:r>
              <w:rPr>
                <w:b/>
                <w:bCs/>
                <w:sz w:val="32"/>
                <w:szCs w:val="32"/>
              </w:rPr>
              <w:tab/>
            </w:r>
            <w:r w:rsidR="009A45B3">
              <w:rPr>
                <w:b/>
                <w:bCs/>
                <w:sz w:val="32"/>
                <w:szCs w:val="32"/>
              </w:rPr>
              <w:t xml:space="preserve">Employment </w:t>
            </w:r>
            <w:r w:rsidR="00EC380D">
              <w:rPr>
                <w:b/>
                <w:bCs/>
                <w:sz w:val="32"/>
                <w:szCs w:val="32"/>
              </w:rPr>
              <w:t>Application</w:t>
            </w:r>
            <w:r w:rsidR="00C936B4">
              <w:rPr>
                <w:b/>
                <w:bCs/>
                <w:sz w:val="32"/>
                <w:szCs w:val="32"/>
              </w:rPr>
              <w:t xml:space="preserve"> Form</w:t>
            </w:r>
          </w:p>
        </w:tc>
      </w:tr>
      <w:tr w:rsidR="00727F1A" w:rsidRPr="008345BA" w14:paraId="48045909" w14:textId="77777777" w:rsidTr="0075161F">
        <w:trPr>
          <w:gridAfter w:val="1"/>
          <w:wAfter w:w="67" w:type="dxa"/>
          <w:trHeight w:val="7081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71C9D5D0" w14:textId="77777777" w:rsidR="00725A74" w:rsidRPr="008420F2" w:rsidRDefault="00727F1A" w:rsidP="00DE4080">
            <w:pPr>
              <w:tabs>
                <w:tab w:val="left" w:pos="2450"/>
              </w:tabs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  <w:u w:val="single"/>
              </w:rPr>
            </w:pPr>
            <w:r w:rsidRPr="008420F2">
              <w:rPr>
                <w:b/>
                <w:color w:val="000000"/>
                <w:sz w:val="20"/>
                <w:szCs w:val="20"/>
                <w:u w:val="single"/>
              </w:rPr>
              <w:t>Instructions:</w:t>
            </w:r>
          </w:p>
          <w:p w14:paraId="671C917C" w14:textId="77777777" w:rsidR="00727F1A" w:rsidRPr="008345BA" w:rsidRDefault="00727F1A" w:rsidP="00DE4080">
            <w:pPr>
              <w:tabs>
                <w:tab w:val="left" w:pos="2450"/>
              </w:tabs>
              <w:spacing w:after="0" w:line="240" w:lineRule="auto"/>
              <w:contextualSpacing/>
              <w:rPr>
                <w:b/>
                <w:color w:val="FF0000"/>
                <w:sz w:val="20"/>
                <w:szCs w:val="20"/>
              </w:rPr>
            </w:pPr>
            <w:r w:rsidRPr="008345BA">
              <w:rPr>
                <w:b/>
                <w:color w:val="FF0000"/>
                <w:sz w:val="20"/>
                <w:szCs w:val="20"/>
              </w:rPr>
              <w:tab/>
            </w:r>
          </w:p>
          <w:p w14:paraId="4E0624E0" w14:textId="3744B057" w:rsidR="008D52C4" w:rsidRPr="00A00B81" w:rsidRDefault="008D52C4" w:rsidP="008D52C4">
            <w:pPr>
              <w:numPr>
                <w:ilvl w:val="0"/>
                <w:numId w:val="1"/>
              </w:numPr>
              <w:spacing w:after="120" w:line="240" w:lineRule="auto"/>
              <w:rPr>
                <w:bCs/>
                <w:sz w:val="20"/>
                <w:szCs w:val="20"/>
              </w:rPr>
            </w:pPr>
            <w:r w:rsidRPr="00A00B81">
              <w:rPr>
                <w:sz w:val="20"/>
                <w:szCs w:val="20"/>
              </w:rPr>
              <w:t>To be considered in this competition, please complete the</w:t>
            </w:r>
            <w:r w:rsidR="001011D0">
              <w:rPr>
                <w:sz w:val="20"/>
                <w:szCs w:val="20"/>
              </w:rPr>
              <w:t xml:space="preserve"> form</w:t>
            </w:r>
            <w:r w:rsidRPr="00A00B81">
              <w:rPr>
                <w:sz w:val="20"/>
                <w:szCs w:val="20"/>
              </w:rPr>
              <w:t xml:space="preserve"> below and submit it </w:t>
            </w:r>
            <w:r w:rsidR="003E1D45" w:rsidRPr="003E1D45">
              <w:rPr>
                <w:sz w:val="20"/>
                <w:szCs w:val="20"/>
              </w:rPr>
              <w:t>along with the full application package requirements, as outlined in the job advertisement</w:t>
            </w:r>
            <w:r w:rsidR="003E1D45">
              <w:rPr>
                <w:sz w:val="20"/>
                <w:szCs w:val="20"/>
              </w:rPr>
              <w:t xml:space="preserve">, </w:t>
            </w:r>
            <w:r w:rsidRPr="00A00B81">
              <w:rPr>
                <w:sz w:val="20"/>
                <w:szCs w:val="20"/>
              </w:rPr>
              <w:t xml:space="preserve">by email to: </w:t>
            </w:r>
            <w:hyperlink r:id="rId8" w:history="1">
              <w:r w:rsidR="00B55495" w:rsidRPr="00CA2B24">
                <w:rPr>
                  <w:rStyle w:val="Hyperlink"/>
                  <w:rFonts w:eastAsia="Times New Roman" w:cs="Calibri"/>
                  <w:b/>
                  <w:sz w:val="20"/>
                  <w:szCs w:val="20"/>
                  <w:lang w:eastAsia="en-CA"/>
                </w:rPr>
                <w:t>Recruitment@oipc.bc.ca</w:t>
              </w:r>
            </w:hyperlink>
            <w:r w:rsidR="00B55495" w:rsidRPr="00CA2B24">
              <w:rPr>
                <w:sz w:val="20"/>
                <w:szCs w:val="20"/>
              </w:rPr>
              <w:t>.</w:t>
            </w:r>
          </w:p>
          <w:p w14:paraId="5CC1959E" w14:textId="499CE649" w:rsidR="00A00B81" w:rsidRPr="00710A65" w:rsidRDefault="009F76C3" w:rsidP="00DE4080">
            <w:pPr>
              <w:numPr>
                <w:ilvl w:val="0"/>
                <w:numId w:val="1"/>
              </w:num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710A65">
              <w:rPr>
                <w:b/>
                <w:sz w:val="20"/>
                <w:szCs w:val="20"/>
              </w:rPr>
              <w:t>Please do not cut and paste from your resume or the job profile</w:t>
            </w:r>
            <w:r w:rsidR="00602CCA" w:rsidRPr="00710A65">
              <w:rPr>
                <w:b/>
                <w:sz w:val="20"/>
                <w:szCs w:val="20"/>
              </w:rPr>
              <w:t xml:space="preserve"> into th</w:t>
            </w:r>
            <w:r w:rsidR="001011D0">
              <w:rPr>
                <w:b/>
                <w:sz w:val="20"/>
                <w:szCs w:val="20"/>
              </w:rPr>
              <w:t>is form</w:t>
            </w:r>
            <w:r w:rsidRPr="00710A65">
              <w:rPr>
                <w:sz w:val="20"/>
                <w:szCs w:val="20"/>
              </w:rPr>
              <w:t xml:space="preserve">. </w:t>
            </w:r>
            <w:r w:rsidR="00A00B81" w:rsidRPr="00710A65">
              <w:rPr>
                <w:sz w:val="20"/>
                <w:szCs w:val="20"/>
              </w:rPr>
              <w:t xml:space="preserve">We are looking for specific details that clearly demonstrate </w:t>
            </w:r>
            <w:r w:rsidR="00A00B81" w:rsidRPr="00B55495">
              <w:rPr>
                <w:i/>
                <w:iCs/>
                <w:sz w:val="20"/>
                <w:szCs w:val="20"/>
              </w:rPr>
              <w:t>how</w:t>
            </w:r>
            <w:r w:rsidR="00A00B81" w:rsidRPr="00710A65">
              <w:rPr>
                <w:sz w:val="20"/>
                <w:szCs w:val="20"/>
              </w:rPr>
              <w:t xml:space="preserve"> your education and experience meet the qualifications. </w:t>
            </w:r>
            <w:r w:rsidR="00A00B81" w:rsidRPr="00710A65">
              <w:rPr>
                <w:b/>
                <w:bCs/>
                <w:sz w:val="20"/>
                <w:szCs w:val="20"/>
              </w:rPr>
              <w:t xml:space="preserve">See </w:t>
            </w:r>
            <w:r w:rsidR="00A00B81" w:rsidRPr="00277A60">
              <w:rPr>
                <w:b/>
                <w:bCs/>
                <w:color w:val="FF0000"/>
                <w:sz w:val="20"/>
                <w:szCs w:val="20"/>
              </w:rPr>
              <w:t xml:space="preserve">example </w:t>
            </w:r>
            <w:r w:rsidR="00A00B81" w:rsidRPr="00710A65">
              <w:rPr>
                <w:b/>
                <w:bCs/>
                <w:sz w:val="20"/>
                <w:szCs w:val="20"/>
              </w:rPr>
              <w:t>below.</w:t>
            </w:r>
          </w:p>
          <w:p w14:paraId="0995ABFD" w14:textId="04CE872E" w:rsidR="00A00B81" w:rsidRPr="00710A65" w:rsidRDefault="00A00B81" w:rsidP="00A00B81">
            <w:pPr>
              <w:numPr>
                <w:ilvl w:val="0"/>
                <w:numId w:val="1"/>
              </w:numPr>
              <w:spacing w:after="120" w:line="240" w:lineRule="auto"/>
              <w:rPr>
                <w:bCs/>
                <w:sz w:val="20"/>
                <w:szCs w:val="20"/>
              </w:rPr>
            </w:pPr>
            <w:r w:rsidRPr="00710A65">
              <w:rPr>
                <w:b/>
                <w:sz w:val="20"/>
                <w:szCs w:val="20"/>
              </w:rPr>
              <w:t xml:space="preserve">Please limit this </w:t>
            </w:r>
            <w:r w:rsidR="001011D0">
              <w:rPr>
                <w:b/>
                <w:color w:val="000000"/>
                <w:sz w:val="20"/>
                <w:szCs w:val="20"/>
              </w:rPr>
              <w:t>form</w:t>
            </w:r>
            <w:r w:rsidRPr="00710A65">
              <w:rPr>
                <w:b/>
                <w:color w:val="000000"/>
                <w:sz w:val="20"/>
                <w:szCs w:val="20"/>
              </w:rPr>
              <w:t xml:space="preserve"> to </w:t>
            </w:r>
            <w:r w:rsidRPr="00710A65">
              <w:rPr>
                <w:b/>
                <w:color w:val="000000"/>
                <w:sz w:val="20"/>
                <w:szCs w:val="20"/>
                <w:u w:val="single"/>
              </w:rPr>
              <w:t>2 pages</w:t>
            </w:r>
            <w:r w:rsidRPr="00710A65">
              <w:rPr>
                <w:color w:val="000000"/>
                <w:sz w:val="20"/>
                <w:szCs w:val="20"/>
              </w:rPr>
              <w:t>.</w:t>
            </w:r>
            <w:r w:rsidRPr="00710A65">
              <w:rPr>
                <w:sz w:val="20"/>
                <w:szCs w:val="20"/>
              </w:rPr>
              <w:t xml:space="preserve"> </w:t>
            </w:r>
            <w:r w:rsidRPr="00710A65">
              <w:rPr>
                <w:b/>
                <w:sz w:val="20"/>
                <w:szCs w:val="20"/>
              </w:rPr>
              <w:t>You can delete these instructions if additional space is required.</w:t>
            </w:r>
          </w:p>
          <w:p w14:paraId="4DF3B75D" w14:textId="77777777" w:rsidR="009F76C3" w:rsidRPr="009F76C3" w:rsidRDefault="00D83342" w:rsidP="00DE4080">
            <w:pPr>
              <w:numPr>
                <w:ilvl w:val="0"/>
                <w:numId w:val="1"/>
              </w:num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A3BB7">
              <w:rPr>
                <w:sz w:val="20"/>
                <w:szCs w:val="20"/>
              </w:rPr>
              <w:t xml:space="preserve">Information provided should be </w:t>
            </w:r>
            <w:r w:rsidRPr="00277A60">
              <w:rPr>
                <w:sz w:val="20"/>
                <w:szCs w:val="20"/>
                <w:u w:val="single"/>
              </w:rPr>
              <w:t>supported</w:t>
            </w:r>
            <w:r w:rsidRPr="00AA3BB7">
              <w:rPr>
                <w:sz w:val="20"/>
                <w:szCs w:val="20"/>
              </w:rPr>
              <w:t xml:space="preserve"> by your resume.</w:t>
            </w:r>
            <w:r>
              <w:rPr>
                <w:sz w:val="20"/>
                <w:szCs w:val="20"/>
              </w:rPr>
              <w:t xml:space="preserve"> </w:t>
            </w:r>
          </w:p>
          <w:p w14:paraId="19CE5C4E" w14:textId="77777777" w:rsidR="00727F1A" w:rsidRPr="00CA3DA5" w:rsidRDefault="00AE531D" w:rsidP="00DE4080">
            <w:pPr>
              <w:numPr>
                <w:ilvl w:val="0"/>
                <w:numId w:val="1"/>
              </w:numPr>
              <w:spacing w:after="120" w:line="240" w:lineRule="auto"/>
              <w:rPr>
                <w:bCs/>
                <w:sz w:val="20"/>
                <w:szCs w:val="20"/>
              </w:rPr>
            </w:pPr>
            <w:r w:rsidRPr="00CA3DA5">
              <w:rPr>
                <w:sz w:val="20"/>
                <w:szCs w:val="20"/>
              </w:rPr>
              <w:t>No cover letter is needed</w:t>
            </w:r>
            <w:r w:rsidR="009F76C3" w:rsidRPr="00CA3DA5">
              <w:rPr>
                <w:sz w:val="20"/>
                <w:szCs w:val="20"/>
              </w:rPr>
              <w:t xml:space="preserve"> unless specifically stated in the job posting</w:t>
            </w:r>
            <w:r w:rsidRPr="00CA3DA5">
              <w:rPr>
                <w:sz w:val="20"/>
                <w:szCs w:val="20"/>
              </w:rPr>
              <w:t>.</w:t>
            </w:r>
          </w:p>
          <w:p w14:paraId="1CB7D6EF" w14:textId="212E6502" w:rsidR="00A00B81" w:rsidRPr="00484C1C" w:rsidRDefault="00A00B81" w:rsidP="00277A60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484C1C">
              <w:rPr>
                <w:sz w:val="20"/>
                <w:szCs w:val="20"/>
              </w:rPr>
              <w:t xml:space="preserve">Part of our screening includes </w:t>
            </w:r>
            <w:r w:rsidR="00277A60">
              <w:rPr>
                <w:sz w:val="20"/>
                <w:szCs w:val="20"/>
              </w:rPr>
              <w:t>your ability to</w:t>
            </w:r>
            <w:r w:rsidRPr="00484C1C">
              <w:rPr>
                <w:sz w:val="20"/>
                <w:szCs w:val="20"/>
              </w:rPr>
              <w:t xml:space="preserve"> follow these instructions. </w:t>
            </w:r>
            <w:r w:rsidRPr="00484C1C">
              <w:rPr>
                <w:color w:val="000000"/>
                <w:sz w:val="20"/>
                <w:szCs w:val="20"/>
              </w:rPr>
              <w:t>Failure</w:t>
            </w:r>
            <w:r w:rsidRPr="00484C1C">
              <w:rPr>
                <w:sz w:val="20"/>
                <w:szCs w:val="20"/>
              </w:rPr>
              <w:t xml:space="preserve"> to</w:t>
            </w:r>
            <w:r w:rsidR="002020AF">
              <w:rPr>
                <w:sz w:val="20"/>
                <w:szCs w:val="20"/>
              </w:rPr>
              <w:t xml:space="preserve"> do so</w:t>
            </w:r>
            <w:r>
              <w:rPr>
                <w:sz w:val="20"/>
                <w:szCs w:val="20"/>
              </w:rPr>
              <w:t xml:space="preserve"> </w:t>
            </w:r>
            <w:r w:rsidRPr="00484C1C">
              <w:rPr>
                <w:sz w:val="20"/>
                <w:szCs w:val="20"/>
              </w:rPr>
              <w:t>will result in your application being</w:t>
            </w:r>
            <w:r>
              <w:rPr>
                <w:sz w:val="20"/>
                <w:szCs w:val="20"/>
              </w:rPr>
              <w:t xml:space="preserve"> disqualified</w:t>
            </w:r>
            <w:r w:rsidRPr="00484C1C">
              <w:rPr>
                <w:sz w:val="20"/>
                <w:szCs w:val="20"/>
              </w:rPr>
              <w:t>.</w:t>
            </w:r>
          </w:p>
          <w:p w14:paraId="53BD43F3" w14:textId="77777777" w:rsidR="00D83342" w:rsidRPr="002020AF" w:rsidRDefault="00D83342" w:rsidP="00DE4080">
            <w:pPr>
              <w:spacing w:after="0" w:line="240" w:lineRule="auto"/>
              <w:ind w:left="360"/>
              <w:contextualSpacing/>
              <w:jc w:val="center"/>
              <w:rPr>
                <w:b/>
                <w:color w:val="000000"/>
                <w:sz w:val="12"/>
                <w:szCs w:val="12"/>
                <w:highlight w:val="yellow"/>
                <w:u w:val="single"/>
              </w:rPr>
            </w:pPr>
          </w:p>
          <w:p w14:paraId="1EE492CD" w14:textId="77777777" w:rsidR="00725A74" w:rsidRPr="008345BA" w:rsidRDefault="00550725" w:rsidP="00DE4080">
            <w:pPr>
              <w:spacing w:after="0" w:line="240" w:lineRule="auto"/>
              <w:ind w:left="360" w:hanging="300"/>
              <w:contextualSpacing/>
              <w:rPr>
                <w:b/>
                <w:bCs/>
              </w:rPr>
            </w:pPr>
            <w:r w:rsidRPr="00277A60">
              <w:rPr>
                <w:b/>
                <w:bCs/>
                <w:color w:val="FF0000"/>
              </w:rPr>
              <w:t>EXAMPLE:</w:t>
            </w:r>
          </w:p>
          <w:tbl>
            <w:tblPr>
              <w:tblW w:w="11127" w:type="dxa"/>
              <w:tblBorders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  <w:insideH w:val="single" w:sz="6" w:space="0" w:color="FF0000"/>
                <w:insideV w:val="single" w:sz="6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9159"/>
            </w:tblGrid>
            <w:tr w:rsidR="00727F1A" w:rsidRPr="008345BA" w14:paraId="3367DABE" w14:textId="77777777" w:rsidTr="00FD544B">
              <w:trPr>
                <w:trHeight w:val="2831"/>
              </w:trPr>
              <w:tc>
                <w:tcPr>
                  <w:tcW w:w="1968" w:type="dxa"/>
                  <w:shd w:val="clear" w:color="auto" w:fill="FFC5C5"/>
                </w:tcPr>
                <w:p w14:paraId="41E08DED" w14:textId="77777777" w:rsidR="00727F1A" w:rsidRPr="00E5768F" w:rsidRDefault="00727F1A" w:rsidP="008345BA">
                  <w:pPr>
                    <w:spacing w:after="0" w:line="240" w:lineRule="auto"/>
                    <w:contextualSpacing/>
                    <w:rPr>
                      <w:b/>
                      <w:bCs/>
                      <w:color w:val="5B4E59"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 xml:space="preserve">Minimum </w:t>
                  </w:r>
                  <w:r w:rsidR="00E5768F" w:rsidRPr="00E5768F">
                    <w:rPr>
                      <w:b/>
                      <w:bCs/>
                      <w:sz w:val="20"/>
                      <w:szCs w:val="20"/>
                    </w:rPr>
                    <w:t>1-year</w:t>
                  </w:r>
                  <w:r w:rsidRPr="00E5768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D0E74" w:rsidRPr="00E5768F">
                    <w:rPr>
                      <w:b/>
                      <w:bCs/>
                      <w:sz w:val="20"/>
                      <w:szCs w:val="20"/>
                    </w:rPr>
                    <w:t>relevant experience providing administrative support services.</w:t>
                  </w:r>
                  <w:r w:rsidR="000D0E74" w:rsidRPr="00E5768F">
                    <w:rPr>
                      <w:rFonts w:cs="Calibri"/>
                      <w:b/>
                      <w:bCs/>
                      <w:color w:val="5B4E59"/>
                      <w:sz w:val="20"/>
                      <w:szCs w:val="20"/>
                      <w:lang w:val="en" w:eastAsia="en-CA"/>
                    </w:rPr>
                    <w:t xml:space="preserve"> </w:t>
                  </w:r>
                </w:p>
              </w:tc>
              <w:tc>
                <w:tcPr>
                  <w:tcW w:w="9159" w:type="dxa"/>
                  <w:shd w:val="clear" w:color="auto" w:fill="FFC5C5"/>
                </w:tcPr>
                <w:p w14:paraId="5EB19390" w14:textId="5878D738" w:rsidR="00A02735" w:rsidRPr="00E5768F" w:rsidRDefault="00A02735" w:rsidP="00A02735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>Executive Assistant, Ministry of Law</w:t>
                  </w:r>
                </w:p>
                <w:p w14:paraId="5D76ECAD" w14:textId="239652F5" w:rsidR="00A02735" w:rsidRPr="00E5768F" w:rsidRDefault="00A02735" w:rsidP="00A02735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>March 2018 – April 2022</w:t>
                  </w:r>
                </w:p>
                <w:p w14:paraId="3662A23B" w14:textId="77777777" w:rsidR="00A02735" w:rsidRPr="00E5768F" w:rsidRDefault="00A02735" w:rsidP="00DE0868">
                  <w:pPr>
                    <w:pStyle w:val="BodyText"/>
                    <w:tabs>
                      <w:tab w:val="right" w:pos="8592"/>
                    </w:tabs>
                    <w:spacing w:after="0" w:line="240" w:lineRule="auto"/>
                    <w:ind w:right="450"/>
                    <w:rPr>
                      <w:b/>
                      <w:bCs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 xml:space="preserve">Overview of experience gained: </w:t>
                  </w:r>
                  <w:r w:rsidR="00DE0868" w:rsidRPr="00E5768F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  <w:p w14:paraId="00F6952B" w14:textId="77777777" w:rsidR="00DC13A5" w:rsidRPr="00E5768F" w:rsidRDefault="00A02735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 xml:space="preserve">Document and database management, including preparation of files for financial audits, ensuring documents met standards. </w:t>
                  </w:r>
                </w:p>
                <w:p w14:paraId="0EC53D09" w14:textId="77777777" w:rsidR="00DC13A5" w:rsidRPr="00E5768F" w:rsidRDefault="002020AF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>Client services including providing</w:t>
                  </w:r>
                  <w:r w:rsidR="00A02735" w:rsidRPr="00E5768F">
                    <w:rPr>
                      <w:sz w:val="20"/>
                      <w:szCs w:val="20"/>
                    </w:rPr>
                    <w:t xml:space="preserve"> timely information regarding services in person, over the phone, and via email / online </w:t>
                  </w:r>
                  <w:proofErr w:type="gramStart"/>
                  <w:r w:rsidR="00A02735" w:rsidRPr="00E5768F">
                    <w:rPr>
                      <w:sz w:val="20"/>
                      <w:szCs w:val="20"/>
                    </w:rPr>
                    <w:t>correspondence</w:t>
                  </w:r>
                  <w:proofErr w:type="gramEnd"/>
                  <w:r w:rsidR="00A02735" w:rsidRPr="00E5768F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FC32E67" w14:textId="77777777" w:rsidR="00DC13A5" w:rsidRPr="00E5768F" w:rsidRDefault="002020AF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 xml:space="preserve">Document creation and preparation </w:t>
                  </w:r>
                  <w:r w:rsidR="00A02735" w:rsidRPr="00E5768F">
                    <w:rPr>
                      <w:sz w:val="20"/>
                      <w:szCs w:val="20"/>
                    </w:rPr>
                    <w:t>for senior management, including developing templates for form letters, legal correspondence, contracts, policy and procedure documents, and weekly reports.</w:t>
                  </w:r>
                </w:p>
                <w:p w14:paraId="240D75AB" w14:textId="3B5A2E2F" w:rsidR="00727F1A" w:rsidRPr="00277A60" w:rsidRDefault="00484C1C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 xml:space="preserve">HR </w:t>
                  </w:r>
                  <w:r w:rsidR="003C32F6" w:rsidRPr="00E5768F">
                    <w:rPr>
                      <w:sz w:val="20"/>
                      <w:szCs w:val="20"/>
                    </w:rPr>
                    <w:t xml:space="preserve">administration including </w:t>
                  </w:r>
                  <w:r w:rsidRPr="00E5768F">
                    <w:rPr>
                      <w:sz w:val="20"/>
                      <w:szCs w:val="20"/>
                    </w:rPr>
                    <w:t xml:space="preserve">timesheet verification and payroll submissions, personnel change documents, recruitment and completion of new hire paperwork and maintenance of strict </w:t>
                  </w:r>
                  <w:r w:rsidR="003C32F6" w:rsidRPr="00E5768F">
                    <w:rPr>
                      <w:sz w:val="20"/>
                      <w:szCs w:val="20"/>
                    </w:rPr>
                    <w:t>confidentiality</w:t>
                  </w:r>
                  <w:r w:rsidRPr="00E5768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23F78A6" w14:textId="77777777" w:rsidR="00727F1A" w:rsidRPr="008345BA" w:rsidRDefault="00727F1A" w:rsidP="008345BA">
            <w:pPr>
              <w:spacing w:after="0" w:line="240" w:lineRule="auto"/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</w:tr>
      <w:bookmarkEnd w:id="0"/>
      <w:tr w:rsidR="00727F1A" w:rsidRPr="008345BA" w14:paraId="35C76ADE" w14:textId="77777777" w:rsidTr="0075161F">
        <w:trPr>
          <w:gridAfter w:val="1"/>
          <w:wAfter w:w="67" w:type="dxa"/>
          <w:trHeight w:val="223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69D89B37" w14:textId="77777777" w:rsidR="00727F1A" w:rsidRPr="008345BA" w:rsidRDefault="00727F1A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 xml:space="preserve">Applicant Name: </w:t>
            </w:r>
          </w:p>
        </w:tc>
      </w:tr>
      <w:tr w:rsidR="00727F1A" w:rsidRPr="008345BA" w14:paraId="749538A6" w14:textId="77777777" w:rsidTr="0075161F">
        <w:trPr>
          <w:gridAfter w:val="1"/>
          <w:wAfter w:w="67" w:type="dxa"/>
          <w:trHeight w:val="236"/>
          <w:jc w:val="center"/>
        </w:trPr>
        <w:tc>
          <w:tcPr>
            <w:tcW w:w="5269" w:type="dxa"/>
            <w:gridSpan w:val="2"/>
            <w:shd w:val="clear" w:color="auto" w:fill="auto"/>
          </w:tcPr>
          <w:p w14:paraId="3E5B90FA" w14:textId="33EDAC27" w:rsidR="00727F1A" w:rsidRPr="00A003DC" w:rsidRDefault="00727F1A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A003DC">
              <w:rPr>
                <w:b/>
                <w:sz w:val="20"/>
                <w:szCs w:val="20"/>
              </w:rPr>
              <w:t>Phone</w:t>
            </w:r>
            <w:r w:rsidR="003E1D45">
              <w:rPr>
                <w:b/>
                <w:sz w:val="20"/>
                <w:szCs w:val="20"/>
              </w:rPr>
              <w:t xml:space="preserve"> Number</w:t>
            </w:r>
            <w:r w:rsidR="00944860" w:rsidRPr="00A003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4" w:type="dxa"/>
            <w:gridSpan w:val="2"/>
            <w:shd w:val="clear" w:color="auto" w:fill="auto"/>
          </w:tcPr>
          <w:p w14:paraId="59D5A7DA" w14:textId="77777777" w:rsidR="00727F1A" w:rsidRPr="008345BA" w:rsidRDefault="00727F1A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 xml:space="preserve">Email: </w:t>
            </w:r>
          </w:p>
        </w:tc>
      </w:tr>
      <w:tr w:rsidR="0080573D" w:rsidRPr="008345BA" w14:paraId="29541AF7" w14:textId="77777777" w:rsidTr="0075161F">
        <w:trPr>
          <w:gridAfter w:val="1"/>
          <w:wAfter w:w="67" w:type="dxa"/>
          <w:trHeight w:val="236"/>
          <w:jc w:val="center"/>
        </w:trPr>
        <w:tc>
          <w:tcPr>
            <w:tcW w:w="5269" w:type="dxa"/>
            <w:gridSpan w:val="2"/>
            <w:shd w:val="clear" w:color="auto" w:fill="auto"/>
          </w:tcPr>
          <w:p w14:paraId="1BAB2C12" w14:textId="17EF14E5" w:rsidR="0080573D" w:rsidRPr="008345BA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Competition</w:t>
            </w:r>
            <w:r w:rsidRPr="008345BA">
              <w:rPr>
                <w:b/>
                <w:sz w:val="20"/>
                <w:szCs w:val="20"/>
              </w:rPr>
              <w:t xml:space="preserve"> </w:t>
            </w:r>
            <w:r w:rsidR="003E1D45">
              <w:rPr>
                <w:b/>
                <w:sz w:val="20"/>
                <w:szCs w:val="20"/>
              </w:rPr>
              <w:t>Number</w:t>
            </w:r>
            <w:r w:rsidRPr="008345BA">
              <w:rPr>
                <w:b/>
                <w:sz w:val="20"/>
                <w:szCs w:val="20"/>
              </w:rPr>
              <w:t xml:space="preserve">:  </w:t>
            </w:r>
            <w:r w:rsidR="00197EAE">
              <w:rPr>
                <w:b/>
                <w:sz w:val="20"/>
                <w:szCs w:val="20"/>
              </w:rPr>
              <w:t>102209</w:t>
            </w:r>
          </w:p>
        </w:tc>
        <w:tc>
          <w:tcPr>
            <w:tcW w:w="6094" w:type="dxa"/>
            <w:gridSpan w:val="2"/>
            <w:shd w:val="clear" w:color="auto" w:fill="auto"/>
          </w:tcPr>
          <w:p w14:paraId="10C67A72" w14:textId="77777777" w:rsidR="0080573D" w:rsidRPr="008345BA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 xml:space="preserve">Position Title:  </w:t>
            </w:r>
          </w:p>
        </w:tc>
      </w:tr>
      <w:tr w:rsidR="0080573D" w:rsidRPr="008345BA" w14:paraId="531A67C7" w14:textId="77777777" w:rsidTr="0075161F">
        <w:trPr>
          <w:gridAfter w:val="1"/>
          <w:wAfter w:w="67" w:type="dxa"/>
          <w:trHeight w:val="284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1A9B4E60" w14:textId="77777777" w:rsidR="0080573D" w:rsidRPr="008345BA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Are you a current employee of the BC Public Service? </w:t>
            </w:r>
          </w:p>
        </w:tc>
      </w:tr>
      <w:tr w:rsidR="0080573D" w:rsidRPr="008345BA" w14:paraId="69F0D635" w14:textId="77777777" w:rsidTr="0075161F">
        <w:trPr>
          <w:gridAfter w:val="1"/>
          <w:wAfter w:w="67" w:type="dxa"/>
          <w:trHeight w:val="284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370C3242" w14:textId="77777777" w:rsidR="0080573D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Where did you hear about this opportunity?</w:t>
            </w:r>
          </w:p>
        </w:tc>
      </w:tr>
      <w:tr w:rsidR="00727F1A" w:rsidRPr="008345BA" w14:paraId="73326B07" w14:textId="77777777" w:rsidTr="0075161F">
        <w:trPr>
          <w:gridAfter w:val="1"/>
          <w:wAfter w:w="67" w:type="dxa"/>
          <w:trHeight w:val="218"/>
          <w:jc w:val="center"/>
        </w:trPr>
        <w:tc>
          <w:tcPr>
            <w:tcW w:w="3392" w:type="dxa"/>
            <w:shd w:val="clear" w:color="auto" w:fill="4E6888"/>
          </w:tcPr>
          <w:p w14:paraId="57568CFD" w14:textId="77777777" w:rsidR="00727F1A" w:rsidRPr="008345BA" w:rsidRDefault="00727F1A" w:rsidP="002678B1">
            <w:pPr>
              <w:tabs>
                <w:tab w:val="left" w:pos="2140"/>
                <w:tab w:val="center" w:pos="3890"/>
              </w:tabs>
              <w:spacing w:after="0" w:line="360" w:lineRule="auto"/>
              <w:contextualSpacing/>
              <w:rPr>
                <w:b/>
                <w:color w:val="FFFFFF"/>
                <w:sz w:val="20"/>
                <w:szCs w:val="20"/>
              </w:rPr>
            </w:pPr>
            <w:r w:rsidRPr="008345BA">
              <w:rPr>
                <w:b/>
                <w:color w:val="FFFFFF"/>
                <w:sz w:val="20"/>
                <w:szCs w:val="20"/>
              </w:rPr>
              <w:t xml:space="preserve">Job Requirements </w:t>
            </w:r>
          </w:p>
        </w:tc>
        <w:tc>
          <w:tcPr>
            <w:tcW w:w="7971" w:type="dxa"/>
            <w:gridSpan w:val="3"/>
            <w:shd w:val="clear" w:color="auto" w:fill="4E6888"/>
          </w:tcPr>
          <w:p w14:paraId="2E6BA8AB" w14:textId="77777777" w:rsidR="00727F1A" w:rsidRPr="008345BA" w:rsidRDefault="00727F1A" w:rsidP="002678B1">
            <w:pPr>
              <w:tabs>
                <w:tab w:val="left" w:pos="2140"/>
                <w:tab w:val="center" w:pos="3890"/>
              </w:tabs>
              <w:spacing w:after="0" w:line="360" w:lineRule="auto"/>
              <w:contextualSpacing/>
              <w:rPr>
                <w:b/>
                <w:color w:val="FFFFFF"/>
                <w:sz w:val="20"/>
                <w:szCs w:val="20"/>
              </w:rPr>
            </w:pPr>
            <w:r w:rsidRPr="008345BA">
              <w:rPr>
                <w:b/>
                <w:color w:val="FFFFFF"/>
                <w:sz w:val="20"/>
                <w:szCs w:val="20"/>
              </w:rPr>
              <w:t>Applicant Information</w:t>
            </w:r>
            <w:r w:rsidR="002678B1">
              <w:rPr>
                <w:b/>
                <w:color w:val="FFFFFF"/>
                <w:sz w:val="20"/>
                <w:szCs w:val="20"/>
              </w:rPr>
              <w:tab/>
            </w:r>
            <w:r w:rsidR="002678B1">
              <w:rPr>
                <w:b/>
                <w:color w:val="FFFFFF"/>
                <w:sz w:val="20"/>
                <w:szCs w:val="20"/>
              </w:rPr>
              <w:tab/>
            </w:r>
          </w:p>
        </w:tc>
      </w:tr>
      <w:tr w:rsidR="00CD34A8" w:rsidRPr="008345BA" w14:paraId="403C176F" w14:textId="77777777" w:rsidTr="0075161F">
        <w:trPr>
          <w:gridAfter w:val="2"/>
          <w:wAfter w:w="76" w:type="dxa"/>
          <w:trHeight w:val="585"/>
          <w:jc w:val="center"/>
        </w:trPr>
        <w:tc>
          <w:tcPr>
            <w:tcW w:w="3392" w:type="dxa"/>
            <w:shd w:val="clear" w:color="auto" w:fill="C6D9F1"/>
          </w:tcPr>
          <w:p w14:paraId="7040F39C" w14:textId="77777777" w:rsidR="00CD34A8" w:rsidRPr="008345BA" w:rsidRDefault="00CD34A8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>Essential Qualifications (Education, Training and Experience)</w:t>
            </w:r>
          </w:p>
        </w:tc>
        <w:tc>
          <w:tcPr>
            <w:tcW w:w="7962" w:type="dxa"/>
            <w:gridSpan w:val="2"/>
            <w:shd w:val="clear" w:color="auto" w:fill="C6D9F1"/>
          </w:tcPr>
          <w:p w14:paraId="06CEA27C" w14:textId="77777777" w:rsidR="00CD34A8" w:rsidRPr="008345BA" w:rsidRDefault="00CD34A8" w:rsidP="008345B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>Clearly demonstrate HOW, WHEN, WHERE the qualification was met through substantiation by examples.</w:t>
            </w:r>
            <w:r w:rsidRPr="008345BA">
              <w:rPr>
                <w:sz w:val="20"/>
                <w:szCs w:val="20"/>
              </w:rPr>
              <w:t xml:space="preserve">  </w:t>
            </w:r>
          </w:p>
        </w:tc>
      </w:tr>
      <w:tr w:rsidR="00CD34A8" w:rsidRPr="008345BA" w14:paraId="2E3E780D" w14:textId="77777777" w:rsidTr="0075161F">
        <w:trPr>
          <w:gridAfter w:val="2"/>
          <w:wAfter w:w="76" w:type="dxa"/>
          <w:trHeight w:val="1303"/>
          <w:jc w:val="center"/>
        </w:trPr>
        <w:tc>
          <w:tcPr>
            <w:tcW w:w="3392" w:type="dxa"/>
            <w:shd w:val="clear" w:color="auto" w:fill="auto"/>
          </w:tcPr>
          <w:p w14:paraId="371736DE" w14:textId="77777777" w:rsidR="00197EAE" w:rsidRPr="00197EAE" w:rsidRDefault="00197EAE" w:rsidP="00197EAE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197EAE">
              <w:rPr>
                <w:sz w:val="20"/>
                <w:szCs w:val="20"/>
              </w:rPr>
              <w:t>University degree in a related field (</w:t>
            </w:r>
            <w:proofErr w:type="gramStart"/>
            <w:r w:rsidRPr="00197EAE">
              <w:rPr>
                <w:sz w:val="20"/>
                <w:szCs w:val="20"/>
              </w:rPr>
              <w:t>e.g.</w:t>
            </w:r>
            <w:proofErr w:type="gramEnd"/>
            <w:r w:rsidRPr="00197EAE">
              <w:rPr>
                <w:sz w:val="20"/>
                <w:szCs w:val="20"/>
              </w:rPr>
              <w:t xml:space="preserve"> law, social sciences, information studies, science or information technology).</w:t>
            </w:r>
          </w:p>
          <w:p w14:paraId="5D5E3078" w14:textId="06CE9DED" w:rsidR="00A03D85" w:rsidRPr="002020AF" w:rsidRDefault="00A03D85" w:rsidP="001C713E">
            <w:pPr>
              <w:spacing w:after="0" w:line="240" w:lineRule="auto"/>
              <w:rPr>
                <w:rFonts w:cs="Calibri"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962" w:type="dxa"/>
            <w:gridSpan w:val="2"/>
            <w:shd w:val="clear" w:color="auto" w:fill="auto"/>
          </w:tcPr>
          <w:p w14:paraId="017663C8" w14:textId="77777777" w:rsidR="001C713E" w:rsidRPr="008345BA" w:rsidRDefault="001C713E" w:rsidP="001C713E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Education/degree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DEB09F" w14:textId="77777777" w:rsidR="005F2321" w:rsidRDefault="005F2321" w:rsidP="00B13005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08AEA00B" w14:textId="0BE5B7F3" w:rsidR="00B13005" w:rsidRPr="008345BA" w:rsidRDefault="00B13005" w:rsidP="00B13005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E77E3" w:rsidRPr="00A5675E" w14:paraId="77E2A5F0" w14:textId="77777777" w:rsidTr="0075161F">
        <w:trPr>
          <w:trHeight w:val="169"/>
          <w:jc w:val="center"/>
        </w:trPr>
        <w:tc>
          <w:tcPr>
            <w:tcW w:w="3392" w:type="dxa"/>
            <w:shd w:val="clear" w:color="auto" w:fill="auto"/>
          </w:tcPr>
          <w:p w14:paraId="185D2F1D" w14:textId="72FA0AE5" w:rsidR="005E77E3" w:rsidRPr="00197EAE" w:rsidRDefault="00197EAE" w:rsidP="0048543C">
            <w:pPr>
              <w:spacing w:before="100" w:beforeAutospacing="1" w:after="100" w:afterAutospacing="1" w:line="240" w:lineRule="auto"/>
              <w:rPr>
                <w:b/>
                <w:sz w:val="20"/>
                <w:szCs w:val="20"/>
              </w:rPr>
            </w:pPr>
            <w:r w:rsidRPr="00197EAE">
              <w:rPr>
                <w:sz w:val="20"/>
                <w:szCs w:val="20"/>
              </w:rPr>
              <w:t>M</w:t>
            </w:r>
            <w:r w:rsidRPr="00197EAE">
              <w:rPr>
                <w:sz w:val="20"/>
                <w:szCs w:val="20"/>
              </w:rPr>
              <w:t>inimum of two years experience researching policy or legal issues; conducting policy analysis or supporting policy-making processes in government, non-profit or private sector organizations, including engaging stakeholders and developing options and recommendations.</w:t>
            </w:r>
          </w:p>
        </w:tc>
        <w:tc>
          <w:tcPr>
            <w:tcW w:w="8038" w:type="dxa"/>
            <w:gridSpan w:val="4"/>
            <w:shd w:val="clear" w:color="auto" w:fill="auto"/>
          </w:tcPr>
          <w:p w14:paraId="49E52D79" w14:textId="77777777" w:rsidR="004960DB" w:rsidRDefault="004960DB" w:rsidP="004960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 (title), </w:t>
            </w: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(Ministry/Company)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80E4ECC" w14:textId="77777777" w:rsidR="004960DB" w:rsidRDefault="004960DB" w:rsidP="004960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7F1F220" w14:textId="77777777" w:rsidR="005E77E3" w:rsidRPr="00A5675E" w:rsidRDefault="004960DB" w:rsidP="004960DB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</w:t>
            </w:r>
            <w:r w:rsidR="00B1300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00B81" w:rsidRPr="00A5675E" w14:paraId="52C5D282" w14:textId="77777777" w:rsidTr="0075161F">
        <w:trPr>
          <w:trHeight w:val="169"/>
          <w:jc w:val="center"/>
        </w:trPr>
        <w:tc>
          <w:tcPr>
            <w:tcW w:w="3392" w:type="dxa"/>
            <w:shd w:val="clear" w:color="auto" w:fill="auto"/>
          </w:tcPr>
          <w:p w14:paraId="2F4A4293" w14:textId="5E2BB86E" w:rsidR="00A00B81" w:rsidRDefault="00E521F6" w:rsidP="008420F2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*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if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an equivalency is indicated</w:t>
            </w:r>
          </w:p>
        </w:tc>
        <w:tc>
          <w:tcPr>
            <w:tcW w:w="8038" w:type="dxa"/>
            <w:gridSpan w:val="4"/>
            <w:shd w:val="clear" w:color="auto" w:fill="auto"/>
          </w:tcPr>
          <w:p w14:paraId="5C5CBB95" w14:textId="77777777" w:rsidR="00051D71" w:rsidRDefault="009A2204" w:rsidP="009A2204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</w:rPr>
            </w:pPr>
            <w:r w:rsidRPr="00921371">
              <w:rPr>
                <w:b/>
                <w:i/>
                <w:sz w:val="20"/>
                <w:szCs w:val="20"/>
              </w:rPr>
              <w:t xml:space="preserve">If you have not fully met one of the required qualifications listed above, please describe any additional knowledge, skills and abilities that are relevant to this </w:t>
            </w:r>
            <w:proofErr w:type="gramStart"/>
            <w:r w:rsidRPr="00921371">
              <w:rPr>
                <w:b/>
                <w:i/>
                <w:sz w:val="20"/>
                <w:szCs w:val="20"/>
              </w:rPr>
              <w:t>position</w:t>
            </w:r>
            <w:proofErr w:type="gramEnd"/>
          </w:p>
          <w:p w14:paraId="4EE8C476" w14:textId="2A09FDDC" w:rsidR="0075161F" w:rsidRPr="004F2D2A" w:rsidRDefault="0075161F" w:rsidP="009A2204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974772" w:rsidRPr="008345BA" w14:paraId="34657E24" w14:textId="77777777" w:rsidTr="0075161F">
        <w:trPr>
          <w:trHeight w:val="640"/>
          <w:jc w:val="center"/>
        </w:trPr>
        <w:tc>
          <w:tcPr>
            <w:tcW w:w="3392" w:type="dxa"/>
            <w:shd w:val="clear" w:color="auto" w:fill="C6D9F1"/>
          </w:tcPr>
          <w:p w14:paraId="0A29B7CC" w14:textId="77777777" w:rsidR="00974772" w:rsidRPr="008345BA" w:rsidRDefault="00974772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lastRenderedPageBreak/>
              <w:t>Preferred Qualifications</w:t>
            </w:r>
          </w:p>
        </w:tc>
        <w:tc>
          <w:tcPr>
            <w:tcW w:w="8038" w:type="dxa"/>
            <w:gridSpan w:val="4"/>
            <w:shd w:val="clear" w:color="auto" w:fill="C6D9F1"/>
          </w:tcPr>
          <w:p w14:paraId="7D7CB62B" w14:textId="77777777" w:rsidR="00974772" w:rsidRPr="008345BA" w:rsidRDefault="00974772" w:rsidP="008345B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>Clearly demonstrate HOW, WHEN, WHERE the qualification was met through substantiation by examples.</w:t>
            </w:r>
            <w:r w:rsidRPr="008345BA">
              <w:rPr>
                <w:sz w:val="20"/>
                <w:szCs w:val="20"/>
              </w:rPr>
              <w:t xml:space="preserve">  </w:t>
            </w:r>
          </w:p>
        </w:tc>
      </w:tr>
      <w:tr w:rsidR="00D964E6" w:rsidRPr="008345BA" w14:paraId="6AE79A3D" w14:textId="77777777" w:rsidTr="0075161F">
        <w:trPr>
          <w:trHeight w:val="412"/>
          <w:jc w:val="center"/>
        </w:trPr>
        <w:tc>
          <w:tcPr>
            <w:tcW w:w="3392" w:type="dxa"/>
            <w:shd w:val="clear" w:color="auto" w:fill="auto"/>
          </w:tcPr>
          <w:p w14:paraId="543DD6EF" w14:textId="77777777" w:rsidR="00197EAE" w:rsidRPr="00197EAE" w:rsidRDefault="00197EAE" w:rsidP="00197EAE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197EAE">
              <w:rPr>
                <w:sz w:val="20"/>
                <w:szCs w:val="20"/>
              </w:rPr>
              <w:t xml:space="preserve">Experience reading and interpreting bills, laws, regulations, </w:t>
            </w:r>
            <w:proofErr w:type="gramStart"/>
            <w:r w:rsidRPr="00197EAE">
              <w:rPr>
                <w:sz w:val="20"/>
                <w:szCs w:val="20"/>
              </w:rPr>
              <w:t>bylaws</w:t>
            </w:r>
            <w:proofErr w:type="gramEnd"/>
            <w:r w:rsidRPr="00197EAE">
              <w:rPr>
                <w:sz w:val="20"/>
                <w:szCs w:val="20"/>
              </w:rPr>
              <w:t xml:space="preserve"> and other statutory instruments, both within Canada and internationally, as well as analyzing court and tribunal decisions.</w:t>
            </w:r>
          </w:p>
          <w:p w14:paraId="34A501EC" w14:textId="1461ECA8" w:rsidR="00D964E6" w:rsidRPr="008345BA" w:rsidRDefault="00D964E6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11C638CC" w14:textId="77777777" w:rsidR="00FF590D" w:rsidRDefault="00FF590D" w:rsidP="00FF59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 (title), </w:t>
            </w: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(Ministry)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C7DA24D" w14:textId="77777777" w:rsidR="00FF590D" w:rsidRDefault="00FF590D" w:rsidP="00FF59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AC86D03" w14:textId="77777777" w:rsidR="00FF590D" w:rsidRDefault="00FF590D" w:rsidP="00FF59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gained:</w:t>
            </w:r>
          </w:p>
          <w:p w14:paraId="222B1C40" w14:textId="77777777" w:rsidR="00D964E6" w:rsidRPr="008345BA" w:rsidRDefault="00D964E6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D964E6" w:rsidRPr="008345BA" w14:paraId="4E057E69" w14:textId="77777777" w:rsidTr="0075161F">
        <w:trPr>
          <w:trHeight w:val="412"/>
          <w:jc w:val="center"/>
        </w:trPr>
        <w:tc>
          <w:tcPr>
            <w:tcW w:w="3392" w:type="dxa"/>
            <w:shd w:val="clear" w:color="auto" w:fill="auto"/>
          </w:tcPr>
          <w:p w14:paraId="7A57ACB8" w14:textId="77777777" w:rsidR="00197EAE" w:rsidRPr="00197EAE" w:rsidRDefault="00197EAE" w:rsidP="00197EAE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197EAE">
              <w:rPr>
                <w:sz w:val="20"/>
                <w:szCs w:val="20"/>
              </w:rPr>
              <w:t xml:space="preserve">Experience implementing </w:t>
            </w:r>
            <w:r w:rsidRPr="00197EAE">
              <w:rPr>
                <w:i/>
                <w:sz w:val="20"/>
                <w:szCs w:val="20"/>
              </w:rPr>
              <w:t>FIPPA</w:t>
            </w:r>
            <w:r w:rsidRPr="00197EAE">
              <w:rPr>
                <w:sz w:val="20"/>
                <w:szCs w:val="20"/>
              </w:rPr>
              <w:t xml:space="preserve"> and/or </w:t>
            </w:r>
            <w:r w:rsidRPr="00197EAE">
              <w:rPr>
                <w:i/>
                <w:sz w:val="20"/>
                <w:szCs w:val="20"/>
              </w:rPr>
              <w:t>PIPA</w:t>
            </w:r>
            <w:r w:rsidRPr="00197EAE">
              <w:rPr>
                <w:sz w:val="20"/>
                <w:szCs w:val="20"/>
              </w:rPr>
              <w:t xml:space="preserve"> and/or evaluating compliance with either or </w:t>
            </w:r>
            <w:proofErr w:type="gramStart"/>
            <w:r w:rsidRPr="00197EAE">
              <w:rPr>
                <w:sz w:val="20"/>
                <w:szCs w:val="20"/>
              </w:rPr>
              <w:t>both of these</w:t>
            </w:r>
            <w:proofErr w:type="gramEnd"/>
            <w:r w:rsidRPr="00197EAE">
              <w:rPr>
                <w:sz w:val="20"/>
                <w:szCs w:val="20"/>
              </w:rPr>
              <w:t xml:space="preserve"> laws.</w:t>
            </w:r>
          </w:p>
          <w:p w14:paraId="521511F1" w14:textId="79EFF9FC" w:rsidR="00D964E6" w:rsidRPr="008345BA" w:rsidRDefault="00D964E6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721FD773" w14:textId="6D47CBB2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(Ministry/Company)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A9958ED" w14:textId="77777777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CDFC7FA" w14:textId="7264C023" w:rsidR="00D964E6" w:rsidRDefault="00EC380D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gained:</w:t>
            </w:r>
          </w:p>
          <w:p w14:paraId="500795AA" w14:textId="77777777" w:rsidR="00D964E6" w:rsidRPr="008345BA" w:rsidRDefault="00D964E6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D964E6" w:rsidRPr="008345BA" w14:paraId="63CFBDA9" w14:textId="77777777" w:rsidTr="0075161F">
        <w:trPr>
          <w:trHeight w:val="412"/>
          <w:jc w:val="center"/>
        </w:trPr>
        <w:tc>
          <w:tcPr>
            <w:tcW w:w="3392" w:type="dxa"/>
            <w:shd w:val="clear" w:color="auto" w:fill="auto"/>
          </w:tcPr>
          <w:p w14:paraId="20F85F5A" w14:textId="77777777" w:rsidR="00197EAE" w:rsidRPr="00197EAE" w:rsidRDefault="00197EAE" w:rsidP="00197EAE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197EAE">
              <w:rPr>
                <w:sz w:val="20"/>
                <w:szCs w:val="20"/>
              </w:rPr>
              <w:t xml:space="preserve">Experience applying, evaluating, and/or assessing policies and procedures pertaining to the principles of administrative fairness and natural justice. </w:t>
            </w:r>
          </w:p>
          <w:p w14:paraId="43CF7250" w14:textId="065644D1" w:rsidR="00D964E6" w:rsidRPr="008345BA" w:rsidRDefault="00D964E6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20A043F3" w14:textId="4DED88AA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 (title), </w:t>
            </w: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(office name)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F5B7F65" w14:textId="77777777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5E371E3" w14:textId="1E2C04B0" w:rsidR="00D964E6" w:rsidRDefault="00EC380D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gained:</w:t>
            </w:r>
          </w:p>
          <w:p w14:paraId="2194C82A" w14:textId="77777777" w:rsidR="00D964E6" w:rsidRPr="008345BA" w:rsidRDefault="00D964E6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D964E6" w:rsidRPr="008345BA" w14:paraId="5129914C" w14:textId="77777777" w:rsidTr="0075161F">
        <w:trPr>
          <w:trHeight w:val="412"/>
          <w:jc w:val="center"/>
        </w:trPr>
        <w:tc>
          <w:tcPr>
            <w:tcW w:w="11430" w:type="dxa"/>
            <w:gridSpan w:val="5"/>
            <w:shd w:val="clear" w:color="auto" w:fill="auto"/>
          </w:tcPr>
          <w:p w14:paraId="33ABE465" w14:textId="0420633F" w:rsidR="00D964E6" w:rsidRDefault="00D964E6" w:rsidP="00D964E6">
            <w:pPr>
              <w:spacing w:after="0" w:line="240" w:lineRule="auto"/>
              <w:contextualSpacing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D964E6">
              <w:rPr>
                <w:rFonts w:ascii="MS Gothic" w:eastAsia="MS Gothic" w:hAnsi="MS Gothic" w:cs="MS Gothic"/>
                <w:iCs/>
                <w:color w:val="000000"/>
                <w:sz w:val="10"/>
                <w:szCs w:val="10"/>
              </w:rPr>
              <w:br/>
            </w:r>
            <w:sdt>
              <w:sdtPr>
                <w:rPr>
                  <w:rFonts w:ascii="MS Gothic" w:eastAsia="MS Gothic" w:hAnsi="MS Gothic" w:cs="MS Gothic" w:hint="eastAsia"/>
                  <w:iCs/>
                  <w:color w:val="000000"/>
                  <w:sz w:val="20"/>
                  <w:szCs w:val="20"/>
                </w:rPr>
                <w:id w:val="-5170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20">
                  <w:rPr>
                    <w:rFonts w:ascii="MS Gothic" w:eastAsia="MS Gothic" w:hAnsi="MS Gothic" w:cs="MS Gothic" w:hint="eastAsia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</w:rPr>
              <w:t xml:space="preserve"> </w:t>
            </w:r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 xml:space="preserve">I certify that all information submitted is true, </w:t>
            </w:r>
            <w:proofErr w:type="gramStart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>complete</w:t>
            </w:r>
            <w:proofErr w:type="gramEnd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 xml:space="preserve"> and correct. I understand that any information provided by me in my application, any assessment </w:t>
            </w:r>
            <w:proofErr w:type="gramStart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>documents</w:t>
            </w:r>
            <w:proofErr w:type="gramEnd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 xml:space="preserve"> or processes and/or an interview that is found to be false or misrepresented in any respect, may eliminate me from further consideration for employment or may result in my dismissal.</w:t>
            </w:r>
          </w:p>
          <w:p w14:paraId="6465D506" w14:textId="77777777" w:rsidR="00D964E6" w:rsidRDefault="00D964E6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2"/>
              <w:gridCol w:w="5346"/>
            </w:tblGrid>
            <w:tr w:rsidR="00D964E6" w14:paraId="5D0F5A6C" w14:textId="77777777" w:rsidTr="00D964E6">
              <w:tc>
                <w:tcPr>
                  <w:tcW w:w="5872" w:type="dxa"/>
                </w:tcPr>
                <w:p w14:paraId="31AA3B52" w14:textId="77777777" w:rsidR="00D964E6" w:rsidRPr="00013605" w:rsidRDefault="00D964E6" w:rsidP="00D964E6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013605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>Name:</w:t>
                  </w:r>
                  <w:r w:rsidRPr="00013605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46" w:type="dxa"/>
                </w:tcPr>
                <w:p w14:paraId="6AB28118" w14:textId="77777777" w:rsidR="00D964E6" w:rsidRPr="00013605" w:rsidRDefault="00D964E6" w:rsidP="00D964E6">
                  <w:pPr>
                    <w:spacing w:after="0" w:line="240" w:lineRule="auto"/>
                    <w:contextualSpacing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013605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>Date:</w:t>
                  </w: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310CBFDF" w14:textId="77777777" w:rsidR="00D964E6" w:rsidRPr="008345BA" w:rsidRDefault="00D964E6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42B7EECB" w14:textId="77777777" w:rsidR="008345BA" w:rsidRPr="008345BA" w:rsidRDefault="008345BA" w:rsidP="008345BA">
      <w:pPr>
        <w:spacing w:after="0"/>
        <w:rPr>
          <w:vanish/>
        </w:rPr>
      </w:pPr>
    </w:p>
    <w:bookmarkEnd w:id="1"/>
    <w:bookmarkEnd w:id="2"/>
    <w:p w14:paraId="2550C7F3" w14:textId="77777777" w:rsidR="00F96A2B" w:rsidRDefault="00F96A2B"/>
    <w:p w14:paraId="271385D4" w14:textId="77777777" w:rsidR="002C32CA" w:rsidRDefault="002C32CA"/>
    <w:sectPr w:rsidR="002C32CA" w:rsidSect="00727F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D1C1" w14:textId="77777777" w:rsidR="001050C9" w:rsidRDefault="001050C9" w:rsidP="00F214AA">
      <w:pPr>
        <w:spacing w:after="0" w:line="240" w:lineRule="auto"/>
      </w:pPr>
      <w:r>
        <w:separator/>
      </w:r>
    </w:p>
  </w:endnote>
  <w:endnote w:type="continuationSeparator" w:id="0">
    <w:p w14:paraId="7BD7C0BD" w14:textId="77777777" w:rsidR="001050C9" w:rsidRDefault="001050C9" w:rsidP="00F2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F73E" w14:textId="77777777" w:rsidR="001050C9" w:rsidRDefault="001050C9" w:rsidP="00F214AA">
      <w:pPr>
        <w:spacing w:after="0" w:line="240" w:lineRule="auto"/>
      </w:pPr>
      <w:r>
        <w:separator/>
      </w:r>
    </w:p>
  </w:footnote>
  <w:footnote w:type="continuationSeparator" w:id="0">
    <w:p w14:paraId="5EAB76E3" w14:textId="77777777" w:rsidR="001050C9" w:rsidRDefault="001050C9" w:rsidP="00F2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201"/>
    <w:multiLevelType w:val="hybridMultilevel"/>
    <w:tmpl w:val="8ED06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3786"/>
    <w:multiLevelType w:val="hybridMultilevel"/>
    <w:tmpl w:val="8254750C"/>
    <w:lvl w:ilvl="0" w:tplc="AFE2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F1B2C"/>
    <w:multiLevelType w:val="hybridMultilevel"/>
    <w:tmpl w:val="0264EF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D382D"/>
    <w:multiLevelType w:val="hybridMultilevel"/>
    <w:tmpl w:val="AB5680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5537DD"/>
    <w:multiLevelType w:val="hybridMultilevel"/>
    <w:tmpl w:val="762E533C"/>
    <w:lvl w:ilvl="0" w:tplc="8EF497F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B5C90"/>
    <w:multiLevelType w:val="hybridMultilevel"/>
    <w:tmpl w:val="B27A5E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742F6"/>
    <w:multiLevelType w:val="hybridMultilevel"/>
    <w:tmpl w:val="37BC7F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E2BBC"/>
    <w:multiLevelType w:val="hybridMultilevel"/>
    <w:tmpl w:val="232A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2880">
    <w:abstractNumId w:val="4"/>
  </w:num>
  <w:num w:numId="2" w16cid:durableId="1585644488">
    <w:abstractNumId w:val="0"/>
  </w:num>
  <w:num w:numId="3" w16cid:durableId="726150470">
    <w:abstractNumId w:val="5"/>
  </w:num>
  <w:num w:numId="4" w16cid:durableId="683482491">
    <w:abstractNumId w:val="3"/>
  </w:num>
  <w:num w:numId="5" w16cid:durableId="1292904890">
    <w:abstractNumId w:val="6"/>
  </w:num>
  <w:num w:numId="6" w16cid:durableId="87122393">
    <w:abstractNumId w:val="7"/>
  </w:num>
  <w:num w:numId="7" w16cid:durableId="545607500">
    <w:abstractNumId w:val="1"/>
  </w:num>
  <w:num w:numId="8" w16cid:durableId="63032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A"/>
    <w:rsid w:val="0000295D"/>
    <w:rsid w:val="00013605"/>
    <w:rsid w:val="00025D50"/>
    <w:rsid w:val="00051D71"/>
    <w:rsid w:val="000549C3"/>
    <w:rsid w:val="00091451"/>
    <w:rsid w:val="000B4D19"/>
    <w:rsid w:val="000C507F"/>
    <w:rsid w:val="000C7926"/>
    <w:rsid w:val="000D0E74"/>
    <w:rsid w:val="000E278E"/>
    <w:rsid w:val="001011D0"/>
    <w:rsid w:val="001050C9"/>
    <w:rsid w:val="00126F0E"/>
    <w:rsid w:val="001365B3"/>
    <w:rsid w:val="001514D9"/>
    <w:rsid w:val="0017153F"/>
    <w:rsid w:val="00191789"/>
    <w:rsid w:val="00197EAE"/>
    <w:rsid w:val="001A6F93"/>
    <w:rsid w:val="001B1EA5"/>
    <w:rsid w:val="001C713E"/>
    <w:rsid w:val="001C7764"/>
    <w:rsid w:val="001E064E"/>
    <w:rsid w:val="002020AF"/>
    <w:rsid w:val="002255E4"/>
    <w:rsid w:val="00256874"/>
    <w:rsid w:val="002656E2"/>
    <w:rsid w:val="002678B1"/>
    <w:rsid w:val="002718BF"/>
    <w:rsid w:val="00277A60"/>
    <w:rsid w:val="00277B2F"/>
    <w:rsid w:val="00295FE5"/>
    <w:rsid w:val="002B7554"/>
    <w:rsid w:val="002C32CA"/>
    <w:rsid w:val="002E7422"/>
    <w:rsid w:val="002F3FFB"/>
    <w:rsid w:val="00302CAD"/>
    <w:rsid w:val="00337F81"/>
    <w:rsid w:val="003A57B0"/>
    <w:rsid w:val="003B1BE3"/>
    <w:rsid w:val="003B600E"/>
    <w:rsid w:val="003C32F6"/>
    <w:rsid w:val="003E1BD3"/>
    <w:rsid w:val="003E1D45"/>
    <w:rsid w:val="00403317"/>
    <w:rsid w:val="00431F39"/>
    <w:rsid w:val="0045379A"/>
    <w:rsid w:val="00484C1C"/>
    <w:rsid w:val="0048543C"/>
    <w:rsid w:val="004960DB"/>
    <w:rsid w:val="00496478"/>
    <w:rsid w:val="004A200C"/>
    <w:rsid w:val="004B3541"/>
    <w:rsid w:val="004B3D4A"/>
    <w:rsid w:val="004D3CF7"/>
    <w:rsid w:val="004E2DD2"/>
    <w:rsid w:val="004F2D2A"/>
    <w:rsid w:val="005158DB"/>
    <w:rsid w:val="00537B8E"/>
    <w:rsid w:val="0054394D"/>
    <w:rsid w:val="00550725"/>
    <w:rsid w:val="00563207"/>
    <w:rsid w:val="0056635F"/>
    <w:rsid w:val="00581829"/>
    <w:rsid w:val="0059079C"/>
    <w:rsid w:val="005A3A77"/>
    <w:rsid w:val="005B23E3"/>
    <w:rsid w:val="005C3426"/>
    <w:rsid w:val="005D2559"/>
    <w:rsid w:val="005E77E3"/>
    <w:rsid w:val="005F2321"/>
    <w:rsid w:val="00602CCA"/>
    <w:rsid w:val="00615902"/>
    <w:rsid w:val="00652069"/>
    <w:rsid w:val="00667FE2"/>
    <w:rsid w:val="006722A4"/>
    <w:rsid w:val="00681F02"/>
    <w:rsid w:val="006A4367"/>
    <w:rsid w:val="006B2E16"/>
    <w:rsid w:val="006E7A03"/>
    <w:rsid w:val="00710A65"/>
    <w:rsid w:val="00725230"/>
    <w:rsid w:val="00725A74"/>
    <w:rsid w:val="00727F1A"/>
    <w:rsid w:val="00732D51"/>
    <w:rsid w:val="0075161F"/>
    <w:rsid w:val="00771698"/>
    <w:rsid w:val="0078655A"/>
    <w:rsid w:val="00786C26"/>
    <w:rsid w:val="00794349"/>
    <w:rsid w:val="007D4EF4"/>
    <w:rsid w:val="007F34A2"/>
    <w:rsid w:val="0080573D"/>
    <w:rsid w:val="008210D5"/>
    <w:rsid w:val="00821ACF"/>
    <w:rsid w:val="008345BA"/>
    <w:rsid w:val="008420F2"/>
    <w:rsid w:val="00843CEC"/>
    <w:rsid w:val="00857238"/>
    <w:rsid w:val="00874C21"/>
    <w:rsid w:val="00887346"/>
    <w:rsid w:val="008A02F4"/>
    <w:rsid w:val="008B2472"/>
    <w:rsid w:val="008D52C4"/>
    <w:rsid w:val="008E180F"/>
    <w:rsid w:val="0091183A"/>
    <w:rsid w:val="0091410E"/>
    <w:rsid w:val="00921371"/>
    <w:rsid w:val="00944860"/>
    <w:rsid w:val="0094522C"/>
    <w:rsid w:val="0094713E"/>
    <w:rsid w:val="0096102F"/>
    <w:rsid w:val="00974772"/>
    <w:rsid w:val="00997AD6"/>
    <w:rsid w:val="009A2204"/>
    <w:rsid w:val="009A45B3"/>
    <w:rsid w:val="009B41CC"/>
    <w:rsid w:val="009C5FB7"/>
    <w:rsid w:val="009D22DB"/>
    <w:rsid w:val="009E0321"/>
    <w:rsid w:val="009F76C3"/>
    <w:rsid w:val="00A003DC"/>
    <w:rsid w:val="00A00B81"/>
    <w:rsid w:val="00A02735"/>
    <w:rsid w:val="00A03D85"/>
    <w:rsid w:val="00A11AB6"/>
    <w:rsid w:val="00A26785"/>
    <w:rsid w:val="00A4660B"/>
    <w:rsid w:val="00A5514C"/>
    <w:rsid w:val="00A56014"/>
    <w:rsid w:val="00A7299F"/>
    <w:rsid w:val="00A815BA"/>
    <w:rsid w:val="00A87E73"/>
    <w:rsid w:val="00AA3BB7"/>
    <w:rsid w:val="00AC43A1"/>
    <w:rsid w:val="00AC7C68"/>
    <w:rsid w:val="00AE531D"/>
    <w:rsid w:val="00AF6A03"/>
    <w:rsid w:val="00B13005"/>
    <w:rsid w:val="00B55495"/>
    <w:rsid w:val="00B84E72"/>
    <w:rsid w:val="00B96B3B"/>
    <w:rsid w:val="00BA303A"/>
    <w:rsid w:val="00BD4FC8"/>
    <w:rsid w:val="00C0392E"/>
    <w:rsid w:val="00C07A2E"/>
    <w:rsid w:val="00C34093"/>
    <w:rsid w:val="00C42FF0"/>
    <w:rsid w:val="00C76FE1"/>
    <w:rsid w:val="00C936B4"/>
    <w:rsid w:val="00CA0A03"/>
    <w:rsid w:val="00CA3DA5"/>
    <w:rsid w:val="00CC6B20"/>
    <w:rsid w:val="00CD08C6"/>
    <w:rsid w:val="00CD34A8"/>
    <w:rsid w:val="00CD3ADC"/>
    <w:rsid w:val="00CE072E"/>
    <w:rsid w:val="00CE0EEC"/>
    <w:rsid w:val="00CF3A45"/>
    <w:rsid w:val="00D00F86"/>
    <w:rsid w:val="00D031E3"/>
    <w:rsid w:val="00D0700B"/>
    <w:rsid w:val="00D748D1"/>
    <w:rsid w:val="00D83342"/>
    <w:rsid w:val="00D9146E"/>
    <w:rsid w:val="00D9263D"/>
    <w:rsid w:val="00D964E6"/>
    <w:rsid w:val="00DA48C1"/>
    <w:rsid w:val="00DB358F"/>
    <w:rsid w:val="00DC13A2"/>
    <w:rsid w:val="00DC13A5"/>
    <w:rsid w:val="00DE0868"/>
    <w:rsid w:val="00DE2224"/>
    <w:rsid w:val="00DE4080"/>
    <w:rsid w:val="00DE7D5D"/>
    <w:rsid w:val="00E37AB4"/>
    <w:rsid w:val="00E4541F"/>
    <w:rsid w:val="00E521F6"/>
    <w:rsid w:val="00E5768F"/>
    <w:rsid w:val="00E62073"/>
    <w:rsid w:val="00E64497"/>
    <w:rsid w:val="00E9557B"/>
    <w:rsid w:val="00E97C14"/>
    <w:rsid w:val="00EA038F"/>
    <w:rsid w:val="00EA76B2"/>
    <w:rsid w:val="00EC380D"/>
    <w:rsid w:val="00EC66EA"/>
    <w:rsid w:val="00ED33BF"/>
    <w:rsid w:val="00EE41BF"/>
    <w:rsid w:val="00EE5B44"/>
    <w:rsid w:val="00F214AA"/>
    <w:rsid w:val="00F2198D"/>
    <w:rsid w:val="00F40313"/>
    <w:rsid w:val="00F5725A"/>
    <w:rsid w:val="00F74869"/>
    <w:rsid w:val="00F804FF"/>
    <w:rsid w:val="00F96A2B"/>
    <w:rsid w:val="00FA19A5"/>
    <w:rsid w:val="00FA41C0"/>
    <w:rsid w:val="00FA69B3"/>
    <w:rsid w:val="00FC4229"/>
    <w:rsid w:val="00FD544B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B3CFC4"/>
  <w15:docId w15:val="{BE303DE6-CE33-4F3F-877B-46C8B312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727F1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727F1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1">
    <w:name w:val="Light List Accent 1"/>
    <w:basedOn w:val="TableNormal"/>
    <w:uiPriority w:val="61"/>
    <w:rsid w:val="00727F1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5">
    <w:name w:val="Medium Grid 1 Accent 5"/>
    <w:basedOn w:val="TableNormal"/>
    <w:uiPriority w:val="67"/>
    <w:rsid w:val="00727F1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F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EF4"/>
    <w:pPr>
      <w:ind w:left="720"/>
      <w:contextualSpacing/>
    </w:pPr>
  </w:style>
  <w:style w:type="character" w:styleId="Hyperlink">
    <w:name w:val="Hyperlink"/>
    <w:uiPriority w:val="99"/>
    <w:unhideWhenUsed/>
    <w:rsid w:val="00F572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725A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55072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74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477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74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4772"/>
  </w:style>
  <w:style w:type="table" w:customStyle="1" w:styleId="LightList-Accent111">
    <w:name w:val="Light List - Accent 111"/>
    <w:basedOn w:val="TableNormal"/>
    <w:next w:val="LightList-Accent1"/>
    <w:uiPriority w:val="61"/>
    <w:rsid w:val="009747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40313"/>
    <w:pPr>
      <w:widowControl w:val="0"/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31D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31D"/>
    <w:rPr>
      <w:b/>
      <w:bCs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13605"/>
    <w:rPr>
      <w:color w:val="808080"/>
    </w:rPr>
  </w:style>
  <w:style w:type="table" w:styleId="TableGrid">
    <w:name w:val="Table Grid"/>
    <w:basedOn w:val="TableNormal"/>
    <w:uiPriority w:val="59"/>
    <w:rsid w:val="0001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013605"/>
    <w:rPr>
      <w:rFonts w:asciiTheme="minorHAnsi" w:hAnsiTheme="minorHAnsi"/>
      <w:color w:val="auto"/>
      <w:sz w:val="20"/>
    </w:rPr>
  </w:style>
  <w:style w:type="paragraph" w:styleId="Revision">
    <w:name w:val="Revision"/>
    <w:hidden/>
    <w:uiPriority w:val="99"/>
    <w:semiHidden/>
    <w:rsid w:val="00051D71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4A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214A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6B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1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97E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ipc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5E44-10CA-4CFE-901E-95F4245B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Ombudsperson</Company>
  <LinksUpToDate>false</LinksUpToDate>
  <CharactersWithSpaces>4091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mailto:Recruitment@bcombudsperson.ca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Hintz</dc:creator>
  <cp:keywords/>
  <cp:lastModifiedBy>Cassie Kagis</cp:lastModifiedBy>
  <cp:revision>15</cp:revision>
  <cp:lastPrinted>2017-01-12T23:59:00Z</cp:lastPrinted>
  <dcterms:created xsi:type="dcterms:W3CDTF">2022-08-17T23:00:00Z</dcterms:created>
  <dcterms:modified xsi:type="dcterms:W3CDTF">2023-06-19T15:55:00Z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